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8BCE" w14:textId="3507871A" w:rsidR="00A20245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  <w:shd w:val="clear" w:color="auto" w:fill="F6F6FD"/>
        </w:rPr>
      </w:pPr>
      <w:r>
        <w:rPr>
          <w:rFonts w:ascii="Satoshi" w:hAnsi="Satoshi"/>
          <w:color w:val="000000"/>
          <w:sz w:val="27"/>
          <w:szCs w:val="27"/>
          <w:shd w:val="clear" w:color="auto" w:fill="F6F6FD"/>
        </w:rPr>
        <w:t>&amp;</w:t>
      </w:r>
      <w:proofErr w:type="gramStart"/>
      <w:r>
        <w:rPr>
          <w:rFonts w:ascii="Satoshi" w:hAnsi="Satoshi"/>
          <w:color w:val="000000"/>
          <w:sz w:val="27"/>
          <w:szCs w:val="27"/>
          <w:shd w:val="clear" w:color="auto" w:fill="F6F6FD"/>
        </w:rPr>
        <w:t>1S</w:t>
      </w:r>
      <w:proofErr w:type="gramEnd"/>
      <w:r>
        <w:rPr>
          <w:rFonts w:ascii="Satoshi" w:hAnsi="Satoshi"/>
          <w:color w:val="000000"/>
          <w:sz w:val="27"/>
          <w:szCs w:val="27"/>
          <w:shd w:val="clear" w:color="auto" w:fill="F6F6FD"/>
        </w:rPr>
        <w:t> Umělou inteligencí o umělé inteligenci</w:t>
      </w:r>
    </w:p>
    <w:p w14:paraId="2664028A" w14:textId="651B9540" w:rsidR="00A20245" w:rsidRPr="00A20245" w:rsidRDefault="00A20245" w:rsidP="00A20245">
      <w:r w:rsidRPr="00A20245">
        <w:t xml:space="preserve">Oslovil jsem přes stránky </w:t>
      </w:r>
      <w:hyperlink r:id="rId6" w:history="1">
        <w:proofErr w:type="spellStart"/>
        <w:proofErr w:type="gramStart"/>
        <w:r w:rsidRPr="00A20245">
          <w:rPr>
            <w:rStyle w:val="Hypertextovodkaz"/>
          </w:rPr>
          <w:t>Writesonic</w:t>
        </w:r>
        <w:proofErr w:type="spellEnd"/>
        <w:r w:rsidRPr="00A20245">
          <w:rPr>
            <w:rStyle w:val="Hypertextovodkaz"/>
          </w:rPr>
          <w:t xml:space="preserve"> - Best</w:t>
        </w:r>
        <w:proofErr w:type="gramEnd"/>
        <w:r w:rsidRPr="00A20245">
          <w:rPr>
            <w:rStyle w:val="Hypertextovodkaz"/>
          </w:rPr>
          <w:t xml:space="preserve"> AI </w:t>
        </w:r>
        <w:proofErr w:type="spellStart"/>
        <w:r w:rsidRPr="00A20245">
          <w:rPr>
            <w:rStyle w:val="Hypertextovodkaz"/>
          </w:rPr>
          <w:t>Writer</w:t>
        </w:r>
        <w:proofErr w:type="spellEnd"/>
        <w:r w:rsidRPr="00A20245">
          <w:rPr>
            <w:rStyle w:val="Hypertextovodkaz"/>
          </w:rPr>
          <w:t xml:space="preserve">, Copywriting &amp; </w:t>
        </w:r>
        <w:proofErr w:type="spellStart"/>
        <w:r w:rsidRPr="00A20245">
          <w:rPr>
            <w:rStyle w:val="Hypertextovodkaz"/>
          </w:rPr>
          <w:t>Paraphrasing</w:t>
        </w:r>
        <w:proofErr w:type="spellEnd"/>
        <w:r w:rsidRPr="00A20245">
          <w:rPr>
            <w:rStyle w:val="Hypertextovodkaz"/>
          </w:rPr>
          <w:t xml:space="preserve"> </w:t>
        </w:r>
        <w:proofErr w:type="spellStart"/>
        <w:r w:rsidRPr="00A20245">
          <w:rPr>
            <w:rStyle w:val="Hypertextovodkaz"/>
          </w:rPr>
          <w:t>Tool</w:t>
        </w:r>
        <w:proofErr w:type="spellEnd"/>
      </w:hyperlink>
      <w:r w:rsidRPr="00A20245">
        <w:t xml:space="preserve"> umělou inteligenci</w:t>
      </w:r>
      <w:r>
        <w:t>, aby nám o sobě něco prozradila.</w:t>
      </w:r>
    </w:p>
    <w:p w14:paraId="41DA5D59" w14:textId="55F90487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  <w:shd w:val="clear" w:color="auto" w:fill="F6F6FD"/>
        </w:rPr>
      </w:pPr>
      <w:r>
        <w:rPr>
          <w:rFonts w:ascii="Satoshi" w:hAnsi="Satoshi"/>
          <w:color w:val="000000"/>
          <w:sz w:val="27"/>
          <w:szCs w:val="27"/>
          <w:shd w:val="clear" w:color="auto" w:fill="F6F6FD"/>
        </w:rPr>
        <w:t>@</w:t>
      </w:r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 xml:space="preserve">Napiš mi, prosím, text o tom, jak umělá inteligence změní svět. Text by měl porovnávat vývoj umělé inteligence, její pozitiva a negativa. Zmiň se i o jiných světových </w:t>
      </w:r>
      <w:proofErr w:type="gramStart"/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objevech - knihtisku</w:t>
      </w:r>
      <w:proofErr w:type="gramEnd"/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, parním stroji, elektřině a internetu.</w:t>
      </w:r>
    </w:p>
    <w:p w14:paraId="713BF87E" w14:textId="76DF7895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t>##</w:t>
      </w:r>
      <w:r w:rsidR="00F57F31">
        <w:rPr>
          <w:rFonts w:ascii="Satoshi" w:hAnsi="Satoshi"/>
          <w:color w:val="000000"/>
          <w:sz w:val="27"/>
          <w:szCs w:val="27"/>
        </w:rPr>
        <w:t>Od vynálezu knihtisku, parního stroje, elektřiny a internetu se svět rychle změnil, a umělá inteligence (AI) slibuje změnit ho ještě více. V posledních letech se vývoj AI rychle zrychlil, a dnes už existují stroje, které dokážou samy sebe učit a vykonávat úkoly, které dříve vyžadovaly lidskou inteligenci.</w:t>
      </w:r>
    </w:p>
    <w:p w14:paraId="24B8FFD2" w14:textId="55213AF4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t>##</w:t>
      </w:r>
      <w:r w:rsidR="00F57F31">
        <w:rPr>
          <w:rFonts w:ascii="Satoshi" w:hAnsi="Satoshi"/>
          <w:color w:val="000000"/>
          <w:sz w:val="27"/>
          <w:szCs w:val="27"/>
        </w:rPr>
        <w:t>Mezi pozitiva AI patří zrychlení procesů a zvýšení jejich přesnosti. Například ve zdravotnictví mohou algoritmy pomoci s diagnostikou a léčbou, což může zachránit lidské životy. AI také může pomoci s výzkumem, zlepšováním dopravy a mnoha dalšími oblastmi.</w:t>
      </w:r>
    </w:p>
    <w:p w14:paraId="683AF37A" w14:textId="0AAB9649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t>##</w:t>
      </w:r>
      <w:r w:rsidR="00F57F31">
        <w:rPr>
          <w:rFonts w:ascii="Satoshi" w:hAnsi="Satoshi"/>
          <w:color w:val="000000"/>
          <w:sz w:val="27"/>
          <w:szCs w:val="27"/>
        </w:rPr>
        <w:t>Nicméně existují také negativa AI. Jedním z nich je ztráta pracovních míst, protože stroje mohou nahradit lidskou práci. Dalším negativem může být zneužití AI, například v oblasti kybernetického zločinu a útoků na soukromí.</w:t>
      </w:r>
    </w:p>
    <w:p w14:paraId="389B8782" w14:textId="70A26094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lastRenderedPageBreak/>
        <w:t>##</w:t>
      </w:r>
      <w:r w:rsidR="00F57F31">
        <w:rPr>
          <w:rFonts w:ascii="Satoshi" w:hAnsi="Satoshi"/>
          <w:color w:val="000000"/>
          <w:sz w:val="27"/>
          <w:szCs w:val="27"/>
        </w:rPr>
        <w:t>Ačkoli se zdá, že AI je relativně nový objev, vývoj umělé inteligence sahá až do 50. let minulého století. V posledních letech se ale vývoj AI rychle zrychlil, a to díky rostoucím výpočetním kapacitám a vývoji nových technologií.</w:t>
      </w:r>
    </w:p>
    <w:p w14:paraId="41AA4731" w14:textId="1D0DD6FC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t>##</w:t>
      </w:r>
      <w:r w:rsidR="00F57F31">
        <w:rPr>
          <w:rFonts w:ascii="Satoshi" w:hAnsi="Satoshi"/>
          <w:color w:val="000000"/>
          <w:sz w:val="27"/>
          <w:szCs w:val="27"/>
        </w:rPr>
        <w:t>Z hlediska porovnání s jinými vynálezy, AI slibuje podobné změny jako knihtisk, parní stroj, elektřina a internet. Tyto vynálezy změnily svět, a AI slibuje to samé. Otázkou ale zůstává, zda bude změna pozitivní, nebo negativní. Je důležité, aby se vývoj AI řídil etickými zásadami a aby byl využíván k prospěchu lidstva.</w:t>
      </w:r>
    </w:p>
    <w:p w14:paraId="3C79E8C9" w14:textId="5160D6E3" w:rsidR="00F57F31" w:rsidRDefault="00A20245">
      <w:pPr>
        <w:rPr>
          <w:rFonts w:ascii="Satoshi" w:hAnsi="Satoshi"/>
          <w:color w:val="000000"/>
          <w:sz w:val="27"/>
          <w:szCs w:val="27"/>
          <w:shd w:val="clear" w:color="auto" w:fill="F6F6FD"/>
        </w:rPr>
      </w:pPr>
      <w:r>
        <w:rPr>
          <w:rFonts w:ascii="Satoshi" w:hAnsi="Satoshi"/>
          <w:color w:val="000000"/>
          <w:sz w:val="27"/>
          <w:szCs w:val="27"/>
          <w:shd w:val="clear" w:color="auto" w:fill="F6F6FD"/>
        </w:rPr>
        <w:t>@</w:t>
      </w:r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 xml:space="preserve">Napiš mi, prosím, text o tom, jak umělá inteligence změní svět. Text by měl porovnávat vývoj umělé inteligence, její pozitiva a negativa. Zmiň se i o jiných světových </w:t>
      </w:r>
      <w:proofErr w:type="gramStart"/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objevech - knihtisku</w:t>
      </w:r>
      <w:proofErr w:type="gramEnd"/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, parním stroji, elektřině a internetu. Jak umělá inteligence ovlivní vzdělávání, jak a kde se projevuje už dnes. Je odpor proti umělé inteligenci možný, rozumný a přínosný, je možné ji pozdržet či zastavit? Jak ji člověk může využít ke svému prospěchu a jak ji může zneužít?</w:t>
      </w:r>
    </w:p>
    <w:p w14:paraId="2BE43386" w14:textId="36FD4954" w:rsidR="00F57F31" w:rsidRDefault="00A20245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  <w:r>
        <w:rPr>
          <w:rFonts w:ascii="Satoshi" w:hAnsi="Satoshi"/>
          <w:color w:val="000000"/>
          <w:sz w:val="27"/>
          <w:szCs w:val="27"/>
        </w:rPr>
        <w:t>##</w:t>
      </w:r>
      <w:r w:rsidR="00F57F31">
        <w:rPr>
          <w:rFonts w:ascii="Satoshi" w:hAnsi="Satoshi"/>
          <w:color w:val="000000"/>
          <w:sz w:val="27"/>
          <w:szCs w:val="27"/>
        </w:rPr>
        <w:t xml:space="preserve">Artificial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Intelligence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(AI)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promises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change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the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world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even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more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rapidly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than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inventions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like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the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printing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press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steam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engine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electricity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and internet. AI has the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ability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learn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perform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tasks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that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previously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required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human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intelligence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.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While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AI has many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positives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such 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improving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healthcare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transportation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also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has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negatives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such 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job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loss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potential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for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misuse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in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cybercrime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[1]. AI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already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being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integrated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into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various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industries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such 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transportation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healthcare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manufacturing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expected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be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integrated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into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r w:rsidR="00F57F31">
        <w:rPr>
          <w:rFonts w:ascii="Satoshi" w:hAnsi="Satoshi"/>
          <w:color w:val="000000"/>
          <w:sz w:val="27"/>
          <w:szCs w:val="27"/>
        </w:rPr>
        <w:lastRenderedPageBreak/>
        <w:t xml:space="preserve">most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human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endeavors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by 2030,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providing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new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efficiencies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enhancing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human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capacities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[2][3].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Through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AI,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computers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are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able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use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their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learned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intelligence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make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optimal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decisions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discoveries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in a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fraction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of the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time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would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take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humans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. AI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tailors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learning to the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individual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needs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of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students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journalism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already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benefiting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from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AI 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well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[2].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However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,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important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ensure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its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ethical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use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for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the benefit of humanity, and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that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its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potential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negatives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need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be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managed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[1][3]. The development of AI has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rapidly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accelerated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in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recent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years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due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to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technological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</w:rPr>
        <w:t>advancements</w:t>
      </w:r>
      <w:proofErr w:type="spellEnd"/>
      <w:r w:rsidR="00F57F31">
        <w:rPr>
          <w:rFonts w:ascii="Satoshi" w:hAnsi="Satoshi"/>
          <w:color w:val="000000"/>
          <w:sz w:val="27"/>
          <w:szCs w:val="27"/>
        </w:rPr>
        <w:t xml:space="preserve"> [1].</w:t>
      </w:r>
    </w:p>
    <w:p w14:paraId="6C99609C" w14:textId="77777777" w:rsidR="00F57F31" w:rsidRDefault="00F57F31" w:rsidP="00F57F31">
      <w:pPr>
        <w:pStyle w:val="Normlnweb"/>
        <w:shd w:val="clear" w:color="auto" w:fill="FFFFFF"/>
        <w:rPr>
          <w:rStyle w:val="Hypertextovodkaz"/>
          <w:rFonts w:ascii="Satoshi" w:hAnsi="Satoshi"/>
          <w:sz w:val="27"/>
          <w:szCs w:val="27"/>
          <w:bdr w:val="single" w:sz="2" w:space="0" w:color="E5E7EB" w:frame="1"/>
        </w:rPr>
      </w:pPr>
      <w:proofErr w:type="spellStart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</w:rPr>
        <w:t>References</w:t>
      </w:r>
      <w:proofErr w:type="spellEnd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</w:rPr>
        <w:t>:</w:t>
      </w:r>
      <w:r>
        <w:rPr>
          <w:rFonts w:ascii="Satoshi" w:hAnsi="Satoshi"/>
          <w:color w:val="000000"/>
          <w:sz w:val="27"/>
          <w:szCs w:val="27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</w:rPr>
        <w:t xml:space="preserve">[1] </w:t>
      </w:r>
      <w:hyperlink r:id="rId7" w:tgtFrame="_blank" w:history="1"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How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artificial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intelligence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is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transforming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the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world</w:t>
        </w:r>
        <w:proofErr w:type="spellEnd"/>
      </w:hyperlink>
      <w:r>
        <w:rPr>
          <w:rFonts w:ascii="Satoshi" w:hAnsi="Satoshi"/>
          <w:color w:val="000000"/>
          <w:sz w:val="27"/>
          <w:szCs w:val="27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</w:rPr>
        <w:t xml:space="preserve">[2] </w:t>
      </w:r>
      <w:hyperlink r:id="rId8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The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Future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of AI: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How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AI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Is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Changing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the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World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|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Built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In</w:t>
        </w:r>
      </w:hyperlink>
      <w:r>
        <w:rPr>
          <w:rFonts w:ascii="Satoshi" w:hAnsi="Satoshi"/>
          <w:color w:val="000000"/>
          <w:sz w:val="27"/>
          <w:szCs w:val="27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</w:rPr>
        <w:t xml:space="preserve">[3] </w:t>
      </w:r>
      <w:hyperlink r:id="rId9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3.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Improvements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ahead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: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How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humans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and AI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might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>evolve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</w:rPr>
          <w:t xml:space="preserve"> ...</w:t>
        </w:r>
      </w:hyperlink>
    </w:p>
    <w:p w14:paraId="65F4E08C" w14:textId="77777777" w:rsidR="00B57163" w:rsidRDefault="00B57163" w:rsidP="00F57F31">
      <w:pPr>
        <w:pStyle w:val="Normlnweb"/>
        <w:shd w:val="clear" w:color="auto" w:fill="FFFFFF"/>
        <w:rPr>
          <w:rFonts w:ascii="Satoshi" w:hAnsi="Satoshi"/>
          <w:color w:val="000000"/>
          <w:sz w:val="27"/>
          <w:szCs w:val="27"/>
        </w:rPr>
      </w:pPr>
    </w:p>
    <w:p w14:paraId="531C4512" w14:textId="0B20A7EC" w:rsidR="00F57F31" w:rsidRDefault="00A20245">
      <w:pPr>
        <w:rPr>
          <w:rFonts w:ascii="Satoshi" w:hAnsi="Satoshi"/>
          <w:color w:val="000000"/>
          <w:sz w:val="27"/>
          <w:szCs w:val="27"/>
          <w:shd w:val="clear" w:color="auto" w:fill="F6F6FD"/>
        </w:rPr>
      </w:pPr>
      <w:r>
        <w:rPr>
          <w:rFonts w:ascii="Satoshi" w:hAnsi="Satoshi"/>
          <w:color w:val="000000"/>
          <w:sz w:val="27"/>
          <w:szCs w:val="27"/>
          <w:shd w:val="clear" w:color="auto" w:fill="F6F6FD"/>
        </w:rPr>
        <w:t>@</w:t>
      </w:r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Jak se dá umělá inteligence používat v běžném životě, je vhodná pro každého?</w:t>
      </w:r>
    </w:p>
    <w:p w14:paraId="7E929BE0" w14:textId="5CCCB4F4" w:rsidR="00F57F31" w:rsidRDefault="00A20245">
      <w:pPr>
        <w:rPr>
          <w:rFonts w:ascii="Satoshi" w:hAnsi="Satoshi"/>
          <w:color w:val="000000"/>
          <w:sz w:val="27"/>
          <w:szCs w:val="27"/>
          <w:shd w:val="clear" w:color="auto" w:fill="FFFFFF"/>
        </w:rPr>
      </w:pPr>
      <w:r>
        <w:rPr>
          <w:rFonts w:ascii="Satoshi" w:hAnsi="Satoshi"/>
          <w:color w:val="000000"/>
          <w:sz w:val="27"/>
          <w:szCs w:val="27"/>
          <w:shd w:val="clear" w:color="auto" w:fill="FFFFFF"/>
        </w:rPr>
        <w:t>##</w:t>
      </w:r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Umělá inteligence může být využita v mnoha různých oblastech, včetně vzdělávání, zdravotnictví, průmyslu a obchodě. [1] V oblasti vzdělávání může umělá inteligence pomoci studentům učit se efektivněji a pomoci učitelům vylepšit svou výuku, například pomocí funkce </w:t>
      </w:r>
      <w:proofErr w:type="spellStart"/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>Presenter</w:t>
      </w:r>
      <w:proofErr w:type="spellEnd"/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>Coach</w:t>
      </w:r>
      <w:proofErr w:type="spellEnd"/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v PowerPointu. [3] Nicméně, ne každý potřebuje používat umělou inteligenci v běžném životě a není vhodná pro každého účel. [1] Je důležité si uvědomit, že umělá inteligence není zamýšlena nahradit lidské zaměstnance, ale spíše jim pomoci v jejich práci. [1]</w:t>
      </w:r>
    </w:p>
    <w:p w14:paraId="5972E67F" w14:textId="77777777" w:rsidR="00F57F31" w:rsidRDefault="00F57F31">
      <w:pPr>
        <w:rPr>
          <w:rFonts w:ascii="Satoshi" w:hAnsi="Satoshi"/>
          <w:color w:val="000000"/>
          <w:sz w:val="27"/>
          <w:szCs w:val="27"/>
          <w:shd w:val="clear" w:color="auto" w:fill="FFFFFF"/>
        </w:rPr>
      </w:pPr>
      <w:proofErr w:type="spellStart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  <w:shd w:val="clear" w:color="auto" w:fill="FFFFFF"/>
        </w:rPr>
        <w:lastRenderedPageBreak/>
        <w:t>References</w:t>
      </w:r>
      <w:proofErr w:type="spellEnd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  <w:shd w:val="clear" w:color="auto" w:fill="FFFFFF"/>
        </w:rPr>
        <w:t>:</w:t>
      </w:r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[1] </w:t>
      </w:r>
      <w:hyperlink r:id="rId10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Umělá inteligence (AI): 10 tipů, jak využít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ChatGPT</w:t>
        </w:r>
        <w:proofErr w:type="spellEnd"/>
      </w:hyperlink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[2] </w:t>
      </w:r>
      <w:hyperlink r:id="rId11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Umělá inteligence: jaké jsou výhody a nevýhody | Zpravodajství</w:t>
        </w:r>
      </w:hyperlink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[3] </w:t>
      </w:r>
      <w:hyperlink r:id="rId12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Odborný článek: Jak umělá inteligence usnadňuje učení?</w:t>
        </w:r>
      </w:hyperlink>
    </w:p>
    <w:p w14:paraId="2801755F" w14:textId="7ED6B9F5" w:rsidR="00F57F31" w:rsidRDefault="00A20245">
      <w:pPr>
        <w:rPr>
          <w:rFonts w:ascii="Satoshi" w:hAnsi="Satoshi"/>
          <w:color w:val="000000"/>
          <w:sz w:val="27"/>
          <w:szCs w:val="27"/>
          <w:shd w:val="clear" w:color="auto" w:fill="F6F6FD"/>
        </w:rPr>
      </w:pPr>
      <w:r>
        <w:rPr>
          <w:rFonts w:ascii="Satoshi" w:hAnsi="Satoshi"/>
          <w:color w:val="000000"/>
          <w:sz w:val="27"/>
          <w:szCs w:val="27"/>
          <w:shd w:val="clear" w:color="auto" w:fill="F6F6FD"/>
        </w:rPr>
        <w:t>@</w:t>
      </w:r>
      <w:r w:rsidR="00F57F31">
        <w:rPr>
          <w:rFonts w:ascii="Satoshi" w:hAnsi="Satoshi"/>
          <w:color w:val="000000"/>
          <w:sz w:val="27"/>
          <w:szCs w:val="27"/>
          <w:shd w:val="clear" w:color="auto" w:fill="F6F6FD"/>
        </w:rPr>
        <w:t>Nahradí umělá inteligence učitele? Dokáže reagovat na emoce žáků, na neverbální vyjadřování, na gesta?</w:t>
      </w:r>
    </w:p>
    <w:p w14:paraId="5B00922E" w14:textId="6D0B4734" w:rsidR="00F57F31" w:rsidRDefault="00A20245">
      <w:pPr>
        <w:rPr>
          <w:rFonts w:ascii="Satoshi" w:hAnsi="Satoshi"/>
          <w:color w:val="000000"/>
          <w:sz w:val="27"/>
          <w:szCs w:val="27"/>
          <w:shd w:val="clear" w:color="auto" w:fill="FFFFFF"/>
        </w:rPr>
      </w:pPr>
      <w:r>
        <w:rPr>
          <w:rFonts w:ascii="Satoshi" w:hAnsi="Satoshi"/>
          <w:color w:val="000000"/>
          <w:sz w:val="27"/>
          <w:szCs w:val="27"/>
          <w:shd w:val="clear" w:color="auto" w:fill="FFFFFF"/>
        </w:rPr>
        <w:t>##</w:t>
      </w:r>
      <w:r w:rsidR="00F57F31">
        <w:rPr>
          <w:rFonts w:ascii="Satoshi" w:hAnsi="Satoshi"/>
          <w:color w:val="000000"/>
          <w:sz w:val="27"/>
          <w:szCs w:val="27"/>
          <w:shd w:val="clear" w:color="auto" w:fill="FFFFFF"/>
        </w:rPr>
        <w:t>Umělá inteligence (UI) nemůže nahradit lidské učitele, protože vzdělávání je vztahem jedna na jednoho a mnoha na jednoho, který zahrnuje empatii, emoce a lidské spojení [1]. UI může poskytovat personalizované vzdělávání pro každého studenta a objektivní zpětnou vazbu, ale nikdy nemůže nahradit teplo, kreativitu a spojení, které vycházejí z lidské interakce při výuce [2]. Učitelé pomáhají studentům uvědomit si jejich jedinečnost, rozvíjet dovednosti řešení problémů, podporovat lásku k učení a poskytovat cenné lekce z osobního života [1]. UI může potenciálně pomoci při rozvoji učitelů a zavádění nových výukových metod, ale nikdy je nemůže nahradit [2]. Vzdělávání je vzájemně podporující ekosystém, kde se učení děje od různých lidí v různých formách [1]. UI může být užitečná jako pomůcka pro učitele, ale učitelé zůstanou klíčovými prvky vzdělávacího procesu.</w:t>
      </w:r>
    </w:p>
    <w:p w14:paraId="3FF4D24A" w14:textId="77777777" w:rsidR="00F57F31" w:rsidRDefault="00F57F31">
      <w:pP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</w:pPr>
      <w:proofErr w:type="spellStart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  <w:shd w:val="clear" w:color="auto" w:fill="FFFFFF"/>
        </w:rPr>
        <w:t>References</w:t>
      </w:r>
      <w:proofErr w:type="spellEnd"/>
      <w:r>
        <w:rPr>
          <w:rFonts w:ascii="Satoshi" w:hAnsi="Satoshi"/>
          <w:b/>
          <w:bCs/>
          <w:color w:val="000000"/>
          <w:sz w:val="27"/>
          <w:szCs w:val="27"/>
          <w:bdr w:val="single" w:sz="2" w:space="0" w:color="E5E7EB" w:frame="1"/>
          <w:shd w:val="clear" w:color="auto" w:fill="FFFFFF"/>
        </w:rPr>
        <w:t>:</w:t>
      </w:r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[1] </w:t>
      </w:r>
      <w:hyperlink r:id="rId13" w:tgtFrame="_blank" w:history="1"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Why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Artificial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Intelligence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Will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Never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Replace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Teachers</w:t>
        </w:r>
        <w:proofErr w:type="spellEnd"/>
      </w:hyperlink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[2] </w:t>
      </w:r>
      <w:hyperlink r:id="rId14" w:tgtFrame="_blank" w:history="1"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AI In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Education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: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Can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AI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Replace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Teachers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In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Schools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?</w:t>
        </w:r>
      </w:hyperlink>
      <w:r>
        <w:rPr>
          <w:rFonts w:ascii="Satoshi" w:hAnsi="Satosh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Satoshi" w:hAnsi="Satoshi"/>
          <w:color w:val="000000"/>
          <w:sz w:val="27"/>
          <w:szCs w:val="27"/>
          <w:bdr w:val="single" w:sz="2" w:space="0" w:color="E5E7EB" w:frame="1"/>
          <w:shd w:val="clear" w:color="auto" w:fill="FFFFFF"/>
        </w:rPr>
        <w:t xml:space="preserve">[3] </w:t>
      </w:r>
      <w:hyperlink r:id="rId15" w:tgtFrame="_blank" w:history="1"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Will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AI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Replace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 xml:space="preserve"> </w:t>
        </w:r>
        <w:proofErr w:type="spellStart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Teachers</w:t>
        </w:r>
        <w:proofErr w:type="spellEnd"/>
        <w:r>
          <w:rPr>
            <w:rStyle w:val="Hypertextovodkaz"/>
            <w:rFonts w:ascii="Satoshi" w:hAnsi="Satoshi"/>
            <w:sz w:val="27"/>
            <w:szCs w:val="27"/>
            <w:bdr w:val="single" w:sz="2" w:space="0" w:color="E5E7EB" w:frame="1"/>
            <w:shd w:val="clear" w:color="auto" w:fill="FFFFFF"/>
          </w:rPr>
          <w:t>?</w:t>
        </w:r>
      </w:hyperlink>
    </w:p>
    <w:p w14:paraId="2E344A15" w14:textId="64B77FB0" w:rsidR="00F57F31" w:rsidRDefault="00F57F31"/>
    <w:sectPr w:rsidR="00F57F31" w:rsidSect="00FF2458">
      <w:pgSz w:w="11907" w:h="8392" w:orient="landscape" w:code="11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C218" w14:textId="77777777" w:rsidR="0020047C" w:rsidRDefault="0020047C" w:rsidP="00F57F31">
      <w:pPr>
        <w:spacing w:after="0" w:line="240" w:lineRule="auto"/>
      </w:pPr>
      <w:r>
        <w:separator/>
      </w:r>
    </w:p>
  </w:endnote>
  <w:endnote w:type="continuationSeparator" w:id="0">
    <w:p w14:paraId="5B658ED1" w14:textId="77777777" w:rsidR="0020047C" w:rsidRDefault="0020047C" w:rsidP="00F57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tosh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E25E" w14:textId="77777777" w:rsidR="0020047C" w:rsidRDefault="0020047C" w:rsidP="00F57F31">
      <w:pPr>
        <w:spacing w:after="0" w:line="240" w:lineRule="auto"/>
      </w:pPr>
      <w:r>
        <w:separator/>
      </w:r>
    </w:p>
  </w:footnote>
  <w:footnote w:type="continuationSeparator" w:id="0">
    <w:p w14:paraId="41AA22C8" w14:textId="77777777" w:rsidR="0020047C" w:rsidRDefault="0020047C" w:rsidP="00F57F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F31"/>
    <w:rsid w:val="0020047C"/>
    <w:rsid w:val="002A3382"/>
    <w:rsid w:val="00632942"/>
    <w:rsid w:val="00982684"/>
    <w:rsid w:val="00A20245"/>
    <w:rsid w:val="00B57163"/>
    <w:rsid w:val="00D81160"/>
    <w:rsid w:val="00F57F31"/>
    <w:rsid w:val="00FF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D921"/>
  <w15:chartTrackingRefBased/>
  <w15:docId w15:val="{DD06FC0A-DE5F-4951-8E9A-FE9F1845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33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7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F31"/>
  </w:style>
  <w:style w:type="paragraph" w:styleId="Zpat">
    <w:name w:val="footer"/>
    <w:basedOn w:val="Normln"/>
    <w:link w:val="ZpatChar"/>
    <w:uiPriority w:val="99"/>
    <w:unhideWhenUsed/>
    <w:rsid w:val="00F57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F31"/>
  </w:style>
  <w:style w:type="paragraph" w:styleId="Normlnweb">
    <w:name w:val="Normal (Web)"/>
    <w:basedOn w:val="Normln"/>
    <w:uiPriority w:val="99"/>
    <w:semiHidden/>
    <w:unhideWhenUsed/>
    <w:rsid w:val="00F5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7F3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20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iltin.com/artificial-intelligence/artificial-intelligence-future" TargetMode="External"/><Relationship Id="rId13" Type="http://schemas.openxmlformats.org/officeDocument/2006/relationships/hyperlink" Target="https://www.linkedin.com/pulse/why-artificial-intelligence-never-replace-teachers-datatobi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rookings.edu/research/how-artificial-intelligence-is-transforming-the-world/" TargetMode="External"/><Relationship Id="rId12" Type="http://schemas.openxmlformats.org/officeDocument/2006/relationships/hyperlink" Target="https://clanky.rvp.cz/clanek/c/G/22167/jak-umela-inteligence-usnadnuje-uceni-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ritesonic.com/" TargetMode="External"/><Relationship Id="rId11" Type="http://schemas.openxmlformats.org/officeDocument/2006/relationships/hyperlink" Target="https://www.europarl.europa.eu/news/cs/headlines/society/20200918STO87404/umela-inteligence-jake-jsou-vyhody-a-nevyhody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thetechedvocate.org/will-ai-replace-teachers/" TargetMode="External"/><Relationship Id="rId10" Type="http://schemas.openxmlformats.org/officeDocument/2006/relationships/hyperlink" Target="https://www.seznamzpravy.cz/clanek/tech-technologie-navody-usetri-vam-praci-a-vyrazi-dech-10-tipu-jak-zaprahnout-umelou-inteligenci-22705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pewresearch.org/internet/2018/12/10/improvements-ahead-how-humans-and-ai-might-evolve-together-in-the-next-decade/" TargetMode="External"/><Relationship Id="rId14" Type="http://schemas.openxmlformats.org/officeDocument/2006/relationships/hyperlink" Target="https://elearningindustry.com/can-ai-replace-teachers-in-schools-educatio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966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Kratochvilova</dc:creator>
  <cp:keywords/>
  <dc:description/>
  <cp:lastModifiedBy>Václav Votruba</cp:lastModifiedBy>
  <cp:revision>3</cp:revision>
  <dcterms:created xsi:type="dcterms:W3CDTF">2023-05-24T12:51:00Z</dcterms:created>
  <dcterms:modified xsi:type="dcterms:W3CDTF">2023-06-27T02:55:00Z</dcterms:modified>
</cp:coreProperties>
</file>