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2A56" w14:textId="77777777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>Slunci, které nás při životě udržuje, a své zdraví bychom měly věnovat v našem přemýšlení přední místo. Slunce je dárcem veškerého života na zemi, bez něho nemůže existovat život. Má vliv z rostliny, zelený pigment v lisech – chlorofyl, schopný chytit velkou sluneční energii a uskladnit i ve formě glukózy, což je základní kámen pro složitost sacharidů a je to palivo, které nám dodává větší energii. Sluneční světlo umožní, že rostliny vyrábějí také bílkoviny, tuk, vitamíny, a to reakcí minerálních prvoků s dalšími a s vodou z půdy a dusíku látkami obsahující uhlík.</w:t>
      </w:r>
    </w:p>
    <w:p w14:paraId="1D21E383" w14:textId="77777777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 xml:space="preserve">Prostřednictvím slunce vyrábí rostliny kyslík a kysličník uhličitý, prostředí nezbytné pro náš život. Ale mimo to, že vytváří životní prostředí, je sluneční světlo využitelné i při léčení nemocí jako způsob léčby doplňkový. Nepřímo dostáváme paprsky i v potravinách, které jíme. Energie z potravin je ve skutečnosti sluneční energie uskladněná v chemické formě. Takže výhodná výživa našeho těla obohacuje naše tělo o sluneční energii. Vybírejte pro to ovoce nejen podle ceny, ale hlavně podle jejich důvodu. Ovoce a zelenina vystavená na přímém slunci má nejen lepší barvu, ale i větší hodnotu pro naše tělo. </w:t>
      </w:r>
    </w:p>
    <w:p w14:paraId="3821C9E5" w14:textId="77777777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>Sluneční světlo zabíjí také bakterie, kterých je kolem nás obrovité množství na těle, šatech, na podlaze, na stěnách, na zbytku v tmavých místnostech. Většina jich neškodí, takže příliš velké nebezpečí nehrozí, ale se sprchovat je prospěšné a koupat. Stejné jeto s prádlem, které bychom měli věšet ven na slunce. Vždyť slunce nejen dodává šatům i svěžesti a čistoty, ale ničí na nich i mikroby. Člověk má na povrchu svého těla více bakterií než celý svět obyvatel.</w:t>
      </w:r>
    </w:p>
    <w:p w14:paraId="034B1D9A" w14:textId="0DEF4D81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>Nejen slunce</w:t>
      </w:r>
      <w:r w:rsidR="00AF61C6">
        <w:rPr>
          <w:rFonts w:ascii="Courier New" w:hAnsi="Courier New" w:cs="Courier New"/>
          <w:sz w:val="24"/>
          <w:szCs w:val="24"/>
        </w:rPr>
        <w:t>,</w:t>
      </w:r>
      <w:bookmarkStart w:id="0" w:name="_GoBack"/>
      <w:bookmarkEnd w:id="0"/>
      <w:r w:rsidRPr="00283F47">
        <w:rPr>
          <w:rFonts w:ascii="Courier New" w:hAnsi="Courier New" w:cs="Courier New"/>
          <w:sz w:val="24"/>
          <w:szCs w:val="24"/>
        </w:rPr>
        <w:t xml:space="preserve"> ale i světlo, které prochází okem, ovlivňuje lepší funkci některých částí mozku jako podvěsek mozkový, šišinka či hypotalamus. Určité délky světla se v našem oku přeměňují na nerovnou energii, která se přenáší do dolní části míchy a laloku týlního, kde se scéna zaznamená, ale také ovlivní centra bdělosti v mozku. Zlepšuje přenos signálu mezi nervovými buňkami. Tato energie simuluje šišinku mozkovou (epifýzu) produkcí melatoninu. Povzbuzuje endokrinní žlázy: hypofýza, podvěsek mozkový nad ledvinky, pohlavní žlázy, slinivka břišní. I zpomaluje růst a šíření rakoviny. Vleklou část tohoto světla pohlcuje sklo, proto je dobré, aby naše oči dostávaly světlo nefiltrované skly brýlí a oken. Jinými slovy bychom svým dopřát a venku pobývat často měli očím i svému tělu sluneční paprsky, a</w:t>
      </w:r>
      <w:r w:rsidR="00283F47">
        <w:rPr>
          <w:rFonts w:ascii="Courier New" w:hAnsi="Courier New" w:cs="Courier New"/>
          <w:sz w:val="24"/>
          <w:szCs w:val="24"/>
        </w:rPr>
        <w:t> </w:t>
      </w:r>
      <w:r w:rsidRPr="00283F47">
        <w:rPr>
          <w:rFonts w:ascii="Courier New" w:hAnsi="Courier New" w:cs="Courier New"/>
          <w:sz w:val="24"/>
          <w:szCs w:val="24"/>
        </w:rPr>
        <w:t xml:space="preserve">to samozřejmě v nějaké bezpečné formě. </w:t>
      </w:r>
    </w:p>
    <w:p w14:paraId="7AED40D3" w14:textId="305D3255" w:rsidR="00B828E4" w:rsidRPr="00283F47" w:rsidRDefault="00B828E4" w:rsidP="00283F47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 xml:space="preserve">Naše kůže je orgán a obranná linie našeho děla proti bakteriím škodlivinám okolního životního prostředí. A sluneční světlo dává kůži hladkost a pružnost, zvyšuje odolnost kůže proti nemocem a infekcím. </w:t>
      </w:r>
    </w:p>
    <w:sectPr w:rsidR="00B828E4" w:rsidRPr="00283F47" w:rsidSect="006D06A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B9"/>
    <w:rsid w:val="00171AB9"/>
    <w:rsid w:val="00283F47"/>
    <w:rsid w:val="00AF61C6"/>
    <w:rsid w:val="00B828E4"/>
    <w:rsid w:val="00C0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0B1F"/>
  <w15:chartTrackingRefBased/>
  <w15:docId w15:val="{3EB59108-BF5B-43C8-8A1B-58A91C57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6D06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D06A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3</cp:revision>
  <dcterms:created xsi:type="dcterms:W3CDTF">2023-05-09T19:29:00Z</dcterms:created>
  <dcterms:modified xsi:type="dcterms:W3CDTF">2023-06-08T11:43:00Z</dcterms:modified>
</cp:coreProperties>
</file>