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2BEEE" w14:textId="77777777" w:rsidR="00EC7FD7" w:rsidRPr="00A116CF" w:rsidRDefault="00EC7FD7" w:rsidP="00EC7FD7">
      <w:pPr>
        <w:pStyle w:val="Prosttext"/>
        <w:rPr>
          <w:rFonts w:ascii="Courier New" w:hAnsi="Courier New" w:cs="Courier New"/>
          <w:sz w:val="24"/>
          <w:szCs w:val="24"/>
        </w:rPr>
      </w:pPr>
      <w:r w:rsidRPr="00A116CF">
        <w:rPr>
          <w:rFonts w:ascii="Courier New" w:hAnsi="Courier New" w:cs="Courier New"/>
          <w:sz w:val="24"/>
          <w:szCs w:val="24"/>
        </w:rPr>
        <w:t>Jak si tvoříme své životy</w:t>
      </w:r>
    </w:p>
    <w:p w14:paraId="00C3AC79" w14:textId="77777777" w:rsidR="00EC7FD7" w:rsidRPr="00A116CF" w:rsidRDefault="00EC7FD7" w:rsidP="00EC7FD7">
      <w:pPr>
        <w:pStyle w:val="Prosttext"/>
        <w:rPr>
          <w:rFonts w:ascii="Courier New" w:hAnsi="Courier New" w:cs="Courier New"/>
          <w:sz w:val="24"/>
          <w:szCs w:val="24"/>
        </w:rPr>
      </w:pPr>
      <w:r w:rsidRPr="00A116CF">
        <w:rPr>
          <w:rFonts w:ascii="Courier New" w:hAnsi="Courier New" w:cs="Courier New"/>
          <w:sz w:val="24"/>
          <w:szCs w:val="24"/>
        </w:rPr>
        <w:t xml:space="preserve">Vše vzniká a existuje pouze díky síle. ... Musíme předpokládat, že za touto silou stojí vědomá a inteligentní Mysl. Tato Mysl je zdrojem všeho. Těmito slovy popsal Max Planck, otec kvantové teorie a praxe, univerzitní pole energie, jež spojuje vše ve vesmíru. </w:t>
      </w:r>
    </w:p>
    <w:p w14:paraId="6DBC42AB" w14:textId="15AF6C9A" w:rsidR="00EC7FD7" w:rsidRPr="00A116CF" w:rsidRDefault="00EC7FD7" w:rsidP="00EC7FD7">
      <w:pPr>
        <w:pStyle w:val="Prosttext"/>
        <w:rPr>
          <w:rFonts w:ascii="Courier New" w:hAnsi="Courier New" w:cs="Courier New"/>
          <w:sz w:val="24"/>
          <w:szCs w:val="24"/>
        </w:rPr>
      </w:pPr>
      <w:r w:rsidRPr="00A116CF">
        <w:rPr>
          <w:rFonts w:ascii="Courier New" w:hAnsi="Courier New" w:cs="Courier New"/>
          <w:sz w:val="24"/>
          <w:szCs w:val="24"/>
        </w:rPr>
        <w:t>Co nám brání v tom, abychom byli šťastní? Pravdě podobně touží být každý ve svém životě šťastně. Mnoho u nás má zdánlivě vše, co k tomu muže potřebovat, ale cit štěstí se nedostavuje. Za tímto problémem novější i prastaré naše jsou události, které nám působily stres, trauma či bolest a my jsme se v následku začali dívat na život skrze tuto zkušenost. S tímto děním také prostřednictvím principu zrcadlení utváříme reálnou podobu svého života. Chceme-li, ať se něco změní o našem vnímání sebe a tím i</w:t>
      </w:r>
      <w:r w:rsidR="00A116CF">
        <w:rPr>
          <w:rFonts w:ascii="Courier New" w:hAnsi="Courier New" w:cs="Courier New"/>
          <w:sz w:val="24"/>
          <w:szCs w:val="24"/>
        </w:rPr>
        <w:t> </w:t>
      </w:r>
      <w:r w:rsidRPr="00A116CF">
        <w:rPr>
          <w:rFonts w:ascii="Courier New" w:hAnsi="Courier New" w:cs="Courier New"/>
          <w:sz w:val="24"/>
          <w:szCs w:val="24"/>
        </w:rPr>
        <w:t>života a vnější reality, musíme proložit pruh a nabídnout k</w:t>
      </w:r>
      <w:r w:rsidR="00A116CF">
        <w:rPr>
          <w:rFonts w:ascii="Courier New" w:hAnsi="Courier New" w:cs="Courier New"/>
          <w:sz w:val="24"/>
          <w:szCs w:val="24"/>
        </w:rPr>
        <w:t> </w:t>
      </w:r>
      <w:r w:rsidRPr="00A116CF">
        <w:rPr>
          <w:rFonts w:ascii="Courier New" w:hAnsi="Courier New" w:cs="Courier New"/>
          <w:sz w:val="24"/>
          <w:szCs w:val="24"/>
        </w:rPr>
        <w:t xml:space="preserve">odrážení něco jiné. Zní to jednoduše, že? Jenže zdání nesedí, protože změnit způsob, jakým nahlížíme na sebe, je ten nejtěžší úkol, před který kdy budeme postaveni. </w:t>
      </w:r>
    </w:p>
    <w:p w14:paraId="6A569A79" w14:textId="6357C0D4" w:rsidR="00EC7FD7" w:rsidRPr="00A116CF" w:rsidRDefault="00EC7FD7" w:rsidP="00EC7FD7">
      <w:pPr>
        <w:pStyle w:val="Prosttext"/>
        <w:rPr>
          <w:rFonts w:ascii="Courier New" w:hAnsi="Courier New" w:cs="Courier New"/>
          <w:sz w:val="24"/>
          <w:szCs w:val="24"/>
        </w:rPr>
      </w:pPr>
      <w:r w:rsidRPr="00A116CF">
        <w:rPr>
          <w:rFonts w:ascii="Courier New" w:hAnsi="Courier New" w:cs="Courier New"/>
          <w:sz w:val="24"/>
          <w:szCs w:val="24"/>
        </w:rPr>
        <w:t>Zrcadlo přítomného okamžiku nás informuje o tom, co sami vysíláme do okolního světa. Pro rozeznání vzorců, které nám oddělují od harmonického vnímání sebe samých, lidí a situací v</w:t>
      </w:r>
      <w:r w:rsidR="00A116CF">
        <w:rPr>
          <w:rFonts w:ascii="Courier New" w:hAnsi="Courier New" w:cs="Courier New"/>
          <w:sz w:val="24"/>
          <w:szCs w:val="24"/>
        </w:rPr>
        <w:t> </w:t>
      </w:r>
      <w:r w:rsidRPr="00A116CF">
        <w:rPr>
          <w:rFonts w:ascii="Courier New" w:hAnsi="Courier New" w:cs="Courier New"/>
          <w:sz w:val="24"/>
          <w:szCs w:val="24"/>
        </w:rPr>
        <w:t>životě, nám dávní předkové zanechali skvělý klíč starověkých zrcadel vztahů.</w:t>
      </w:r>
    </w:p>
    <w:p w14:paraId="1770FF2F" w14:textId="77777777" w:rsidR="00EC7FD7" w:rsidRPr="00A116CF" w:rsidRDefault="00EC7FD7" w:rsidP="00EC7FD7">
      <w:pPr>
        <w:pStyle w:val="Prosttext"/>
        <w:rPr>
          <w:rFonts w:ascii="Courier New" w:hAnsi="Courier New" w:cs="Courier New"/>
          <w:sz w:val="24"/>
          <w:szCs w:val="24"/>
        </w:rPr>
      </w:pPr>
      <w:r w:rsidRPr="00A116CF">
        <w:rPr>
          <w:rFonts w:ascii="Courier New" w:hAnsi="Courier New" w:cs="Courier New"/>
          <w:sz w:val="24"/>
          <w:szCs w:val="24"/>
        </w:rPr>
        <w:t xml:space="preserve">Velmi často to, co nám ve vztahách vadí, co </w:t>
      </w:r>
      <w:proofErr w:type="spellStart"/>
      <w:r w:rsidRPr="00A116CF">
        <w:rPr>
          <w:rFonts w:ascii="Courier New" w:hAnsi="Courier New" w:cs="Courier New"/>
          <w:sz w:val="24"/>
          <w:szCs w:val="24"/>
        </w:rPr>
        <w:t>senám</w:t>
      </w:r>
      <w:proofErr w:type="spellEnd"/>
      <w:r w:rsidRPr="00A116CF">
        <w:rPr>
          <w:rFonts w:ascii="Courier New" w:hAnsi="Courier New" w:cs="Courier New"/>
          <w:sz w:val="24"/>
          <w:szCs w:val="24"/>
        </w:rPr>
        <w:t xml:space="preserve"> nelíbí a co nám způsobuje nějaké problémy, pouze odráží naše vlastní uvnitř postoje či případně ukazuje to, co bychom měli dělat, ale nedovolíme si to. Pokud nás někdo okrádá, případně nerespektuje, ukazuje se, že i sami okrádáme sebe, nebo někde bereme na nějaké úrovni to, co nám nepatří. Pouze to nepovažujeme za špatné. </w:t>
      </w:r>
    </w:p>
    <w:p w14:paraId="64FA5EC7" w14:textId="262C777C" w:rsidR="00EC7FD7" w:rsidRPr="00A116CF" w:rsidRDefault="00EC7FD7" w:rsidP="00EC7FD7">
      <w:pPr>
        <w:pStyle w:val="Prosttext"/>
        <w:rPr>
          <w:rFonts w:ascii="Courier New" w:hAnsi="Courier New" w:cs="Courier New"/>
          <w:sz w:val="24"/>
          <w:szCs w:val="24"/>
        </w:rPr>
      </w:pPr>
      <w:r w:rsidRPr="00A116CF">
        <w:rPr>
          <w:rFonts w:ascii="Courier New" w:hAnsi="Courier New" w:cs="Courier New"/>
          <w:sz w:val="24"/>
          <w:szCs w:val="24"/>
        </w:rPr>
        <w:t>- Šéf v práci nás stále opravuje a nevěří, že se nám něco může podařit bez chyby. Někomu vykradou auto a vezmou pouze jeho oblíbená CD, u kterých relaxuje. Ukáže se, že pustit si je si čas nedopřál dlouho již a doma v klidu relaxovat dle svého gusta. Obecně se okrádá o čas pro sebe ve svém životě. Ukáže se, že my lidé se bojíme, máme obavy z chyb a nevěříme, že se nám více věc</w:t>
      </w:r>
      <w:r w:rsidR="008B0140">
        <w:rPr>
          <w:rFonts w:ascii="Courier New" w:hAnsi="Courier New" w:cs="Courier New"/>
          <w:sz w:val="24"/>
          <w:szCs w:val="24"/>
        </w:rPr>
        <w:t>i</w:t>
      </w:r>
      <w:r w:rsidRPr="00A116CF">
        <w:rPr>
          <w:rFonts w:ascii="Courier New" w:hAnsi="Courier New" w:cs="Courier New"/>
          <w:sz w:val="24"/>
          <w:szCs w:val="24"/>
        </w:rPr>
        <w:t xml:space="preserve"> v životě podaří dotáhnout. Také nevěříme druhým a</w:t>
      </w:r>
      <w:r w:rsidR="00A116CF">
        <w:rPr>
          <w:rFonts w:ascii="Courier New" w:hAnsi="Courier New" w:cs="Courier New"/>
          <w:sz w:val="24"/>
          <w:szCs w:val="24"/>
        </w:rPr>
        <w:t> </w:t>
      </w:r>
      <w:r w:rsidRPr="00A116CF">
        <w:rPr>
          <w:rFonts w:ascii="Courier New" w:hAnsi="Courier New" w:cs="Courier New"/>
          <w:sz w:val="24"/>
          <w:szCs w:val="24"/>
        </w:rPr>
        <w:t>raději vše děláme sami, aby neudělali chybu...</w:t>
      </w:r>
    </w:p>
    <w:p w14:paraId="7412D4AD" w14:textId="79A86771" w:rsidR="00EC7FD7" w:rsidRPr="00A116CF" w:rsidRDefault="00EC7FD7" w:rsidP="00EC7FD7">
      <w:pPr>
        <w:pStyle w:val="Prosttext"/>
        <w:rPr>
          <w:rFonts w:ascii="Courier New" w:hAnsi="Courier New" w:cs="Courier New"/>
          <w:sz w:val="24"/>
          <w:szCs w:val="24"/>
        </w:rPr>
      </w:pPr>
      <w:r w:rsidRPr="00A116CF">
        <w:rPr>
          <w:rFonts w:ascii="Courier New" w:hAnsi="Courier New" w:cs="Courier New"/>
          <w:sz w:val="24"/>
          <w:szCs w:val="24"/>
        </w:rPr>
        <w:t>Pokud cítíte vnitřní potřebu a chuť udělat ve vašem životě opravdové a trvalé změny, je třeba toužit a pochopení toho, co se nám v našich životech děje a na základě toho se snažit změnit své osobní postoje ve vnímání sebe i vnějšího světla a tím následně své tahy a životní situace. To je pravdě podobně to nejlepší ponaučení nebo odpověď na zásadní otázku: Jak se tedy naučit měnit naše postoje a tím i kvalitu našeho života a</w:t>
      </w:r>
      <w:r w:rsidR="00A116CF">
        <w:rPr>
          <w:rFonts w:ascii="Courier New" w:hAnsi="Courier New" w:cs="Courier New"/>
          <w:sz w:val="24"/>
          <w:szCs w:val="24"/>
        </w:rPr>
        <w:t> </w:t>
      </w:r>
      <w:r w:rsidRPr="00A116CF">
        <w:rPr>
          <w:rFonts w:ascii="Courier New" w:hAnsi="Courier New" w:cs="Courier New"/>
          <w:sz w:val="24"/>
          <w:szCs w:val="24"/>
        </w:rPr>
        <w:t xml:space="preserve">vztahů? </w:t>
      </w:r>
    </w:p>
    <w:p w14:paraId="78DD1D44" w14:textId="4C955336" w:rsidR="00A116CF" w:rsidRPr="00A116CF" w:rsidRDefault="00EC7FD7">
      <w:pPr>
        <w:pStyle w:val="Prosttext"/>
        <w:rPr>
          <w:rFonts w:ascii="Courier New" w:hAnsi="Courier New" w:cs="Courier New"/>
          <w:sz w:val="24"/>
          <w:szCs w:val="24"/>
        </w:rPr>
      </w:pPr>
      <w:r w:rsidRPr="00A116CF">
        <w:rPr>
          <w:rFonts w:ascii="Courier New" w:hAnsi="Courier New" w:cs="Courier New"/>
          <w:sz w:val="24"/>
          <w:szCs w:val="24"/>
        </w:rPr>
        <w:t xml:space="preserve">A ještě zde máme stroj informací našeho článku. Mezinárodní asociace </w:t>
      </w:r>
      <w:proofErr w:type="spellStart"/>
      <w:r w:rsidRPr="00A116CF">
        <w:rPr>
          <w:rFonts w:ascii="Courier New" w:hAnsi="Courier New" w:cs="Courier New"/>
          <w:sz w:val="24"/>
          <w:szCs w:val="24"/>
        </w:rPr>
        <w:t>Inspirála</w:t>
      </w:r>
      <w:proofErr w:type="spellEnd"/>
      <w:r w:rsidRPr="00A116CF">
        <w:rPr>
          <w:rFonts w:ascii="Courier New" w:hAnsi="Courier New" w:cs="Courier New"/>
          <w:sz w:val="24"/>
          <w:szCs w:val="24"/>
        </w:rPr>
        <w:t xml:space="preserve">, která spolu pracuje se všemi šiřiteli této staronové „technologie“ pozvání s vědcem </w:t>
      </w:r>
      <w:proofErr w:type="spellStart"/>
      <w:r w:rsidRPr="00A116CF">
        <w:rPr>
          <w:rFonts w:ascii="Courier New" w:hAnsi="Courier New" w:cs="Courier New"/>
          <w:sz w:val="24"/>
          <w:szCs w:val="24"/>
        </w:rPr>
        <w:t>Greggem</w:t>
      </w:r>
      <w:proofErr w:type="spellEnd"/>
      <w:r w:rsidRPr="00A116CF">
        <w:rPr>
          <w:rFonts w:ascii="Courier New" w:hAnsi="Courier New" w:cs="Courier New"/>
          <w:sz w:val="24"/>
          <w:szCs w:val="24"/>
        </w:rPr>
        <w:t xml:space="preserve"> </w:t>
      </w:r>
      <w:proofErr w:type="spellStart"/>
      <w:r w:rsidRPr="00A116CF">
        <w:rPr>
          <w:rFonts w:ascii="Courier New" w:hAnsi="Courier New" w:cs="Courier New"/>
          <w:sz w:val="24"/>
          <w:szCs w:val="24"/>
        </w:rPr>
        <w:t>Bradenem</w:t>
      </w:r>
      <w:proofErr w:type="spellEnd"/>
      <w:r w:rsidRPr="00A116CF">
        <w:rPr>
          <w:rFonts w:ascii="Courier New" w:hAnsi="Courier New" w:cs="Courier New"/>
          <w:sz w:val="24"/>
          <w:szCs w:val="24"/>
        </w:rPr>
        <w:t xml:space="preserve"> (USA), Silvanem </w:t>
      </w:r>
      <w:proofErr w:type="spellStart"/>
      <w:r w:rsidRPr="00A116CF">
        <w:rPr>
          <w:rFonts w:ascii="Courier New" w:hAnsi="Courier New" w:cs="Courier New"/>
          <w:sz w:val="24"/>
          <w:szCs w:val="24"/>
        </w:rPr>
        <w:t>Paoluccim</w:t>
      </w:r>
      <w:proofErr w:type="spellEnd"/>
      <w:r w:rsidRPr="00A116CF">
        <w:rPr>
          <w:rFonts w:ascii="Courier New" w:hAnsi="Courier New" w:cs="Courier New"/>
          <w:sz w:val="24"/>
          <w:szCs w:val="24"/>
        </w:rPr>
        <w:t xml:space="preserve"> (IT) a Jitkou Třešňákovou (CZ). </w:t>
      </w:r>
    </w:p>
    <w:sectPr w:rsidR="00A116CF" w:rsidRPr="00A116CF" w:rsidSect="0017548E">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AB9"/>
    <w:rsid w:val="00171AB9"/>
    <w:rsid w:val="008B0140"/>
    <w:rsid w:val="00A116CF"/>
    <w:rsid w:val="00C06608"/>
    <w:rsid w:val="00EC7F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A2526"/>
  <w15:chartTrackingRefBased/>
  <w15:docId w15:val="{EA577B88-749C-492A-81D8-1815B823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unhideWhenUsed/>
    <w:rsid w:val="0017548E"/>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rsid w:val="0017548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406</Words>
  <Characters>2396</Characters>
  <Application>Microsoft Office Word</Application>
  <DocSecurity>0</DocSecurity>
  <Lines>19</Lines>
  <Paragraphs>5</Paragraphs>
  <ScaleCrop>false</ScaleCrop>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Konůpek</dc:creator>
  <cp:keywords/>
  <dc:description/>
  <cp:lastModifiedBy>Jaroslav Konůpek</cp:lastModifiedBy>
  <cp:revision>4</cp:revision>
  <dcterms:created xsi:type="dcterms:W3CDTF">2023-02-26T15:01:00Z</dcterms:created>
  <dcterms:modified xsi:type="dcterms:W3CDTF">2023-02-26T16:24:00Z</dcterms:modified>
</cp:coreProperties>
</file>